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73F4" w:rsidRPr="00181CAE" w:rsidRDefault="006A73F4" w:rsidP="006A73F4">
      <w:pPr>
        <w:ind w:left="6992"/>
        <w:rPr>
          <w:rFonts w:ascii="Arial" w:hAnsi="Arial" w:cstheme="minorBidi"/>
          <w:b/>
          <w:szCs w:val="26"/>
          <w:rtl/>
          <w:lang w:bidi="ar-SA"/>
        </w:rPr>
      </w:pPr>
      <w:bookmarkStart w:id="0" w:name="_GoBack"/>
      <w:bookmarkEnd w:id="0"/>
    </w:p>
    <w:p w:rsidR="006A73F4" w:rsidRPr="002D4ABB" w:rsidRDefault="006A73F4" w:rsidP="006A73F4">
      <w:pPr>
        <w:jc w:val="center"/>
        <w:rPr>
          <w:rFonts w:cs="David"/>
          <w:b/>
          <w:bCs/>
          <w:sz w:val="28"/>
          <w:szCs w:val="28"/>
          <w:rtl/>
        </w:rPr>
      </w:pPr>
    </w:p>
    <w:p w:rsidR="00181CAE" w:rsidRDefault="00181CAE" w:rsidP="00181CAE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="Arial"/>
          <w:b/>
          <w:bCs/>
          <w:sz w:val="24"/>
          <w:u w:val="single"/>
          <w:rtl/>
          <w:lang w:bidi="ar-SA"/>
        </w:rPr>
      </w:pPr>
      <w:r>
        <w:rPr>
          <w:rFonts w:ascii="David" w:hAnsi="David" w:cs="Arial" w:hint="cs"/>
          <w:b/>
          <w:bCs/>
          <w:sz w:val="24"/>
          <w:u w:val="single"/>
          <w:rtl/>
          <w:lang w:bidi="ar-SA"/>
        </w:rPr>
        <w:t xml:space="preserve">مناقصة مركزية </w:t>
      </w:r>
      <w:r w:rsidR="00D225D7">
        <w:rPr>
          <w:rFonts w:ascii="David" w:hAnsi="David" w:cs="David" w:hint="cs"/>
          <w:b/>
          <w:bCs/>
          <w:sz w:val="24"/>
          <w:u w:val="single"/>
          <w:rtl/>
        </w:rPr>
        <w:t>08</w:t>
      </w:r>
      <w:r w:rsidR="00D225D7" w:rsidRPr="008B262B">
        <w:rPr>
          <w:rFonts w:ascii="David" w:hAnsi="David" w:cs="David"/>
          <w:b/>
          <w:bCs/>
          <w:sz w:val="24"/>
          <w:u w:val="single"/>
          <w:rtl/>
        </w:rPr>
        <w:t>-</w:t>
      </w:r>
      <w:r w:rsidR="00D225D7">
        <w:rPr>
          <w:rFonts w:ascii="David" w:hAnsi="David" w:cs="David" w:hint="cs"/>
          <w:b/>
          <w:bCs/>
          <w:sz w:val="24"/>
          <w:u w:val="single"/>
          <w:rtl/>
        </w:rPr>
        <w:t>2019</w:t>
      </w:r>
      <w:r w:rsidR="00D225D7" w:rsidRPr="008B262B">
        <w:rPr>
          <w:rFonts w:ascii="David" w:hAnsi="David" w:cs="David"/>
          <w:b/>
          <w:bCs/>
          <w:sz w:val="24"/>
          <w:u w:val="single"/>
          <w:rtl/>
        </w:rPr>
        <w:br/>
      </w:r>
      <w:r>
        <w:rPr>
          <w:rFonts w:ascii="David" w:hAnsi="David" w:cs="Arial" w:hint="cs"/>
          <w:b/>
          <w:bCs/>
          <w:sz w:val="24"/>
          <w:u w:val="single"/>
          <w:rtl/>
          <w:lang w:bidi="ar-SA"/>
        </w:rPr>
        <w:t>لتزويد سولار للتدفئة، سولار للمواصلات ( للمولدات ) والمازوت للوزارات والمكاتب الحكومية ووحدات الدعم</w:t>
      </w:r>
    </w:p>
    <w:p w:rsidR="00A16197" w:rsidRPr="00D225D7" w:rsidRDefault="00A16197" w:rsidP="00A16197">
      <w:pPr>
        <w:ind w:left="-340" w:right="-284"/>
        <w:jc w:val="center"/>
        <w:rPr>
          <w:rFonts w:cs="David"/>
          <w:b/>
          <w:bCs/>
          <w:u w:val="single"/>
          <w:rtl/>
        </w:rPr>
      </w:pPr>
    </w:p>
    <w:p w:rsidR="00A16197" w:rsidRPr="002D4ABB" w:rsidRDefault="00A16197" w:rsidP="00A16197">
      <w:pPr>
        <w:rPr>
          <w:rFonts w:cs="David"/>
          <w:sz w:val="22"/>
          <w:szCs w:val="22"/>
          <w:rtl/>
        </w:rPr>
      </w:pPr>
    </w:p>
    <w:p w:rsidR="00A16197" w:rsidRPr="00181CAE" w:rsidRDefault="00181CAE" w:rsidP="00A16197">
      <w:pPr>
        <w:tabs>
          <w:tab w:val="center" w:pos="3635"/>
          <w:tab w:val="center" w:pos="6186"/>
        </w:tabs>
        <w:spacing w:line="360" w:lineRule="auto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مرحبا، </w:t>
      </w:r>
    </w:p>
    <w:p w:rsidR="00A16197" w:rsidRPr="002D4ABB" w:rsidRDefault="00A16197" w:rsidP="00A16197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181CAE" w:rsidRPr="00181CAE" w:rsidRDefault="00181CAE" w:rsidP="00181CAE">
      <w:pPr>
        <w:pStyle w:val="a3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 xml:space="preserve">دائرة المشتريات الحكومية في فرع المحاسب </w:t>
      </w:r>
      <w:proofErr w:type="gramStart"/>
      <w:r>
        <w:rPr>
          <w:rFonts w:cs="Arial" w:hint="cs"/>
          <w:szCs w:val="24"/>
          <w:rtl/>
          <w:lang w:bidi="ar-SA"/>
        </w:rPr>
        <w:t>العام ،</w:t>
      </w:r>
      <w:proofErr w:type="gramEnd"/>
      <w:r>
        <w:rPr>
          <w:rFonts w:cs="Arial" w:hint="cs"/>
          <w:szCs w:val="24"/>
          <w:rtl/>
          <w:lang w:bidi="ar-SA"/>
        </w:rPr>
        <w:t xml:space="preserve"> وزارة المالية نشرت بتاريخ  </w:t>
      </w:r>
      <w:r w:rsidR="00D225D7">
        <w:rPr>
          <w:rFonts w:cs="David" w:hint="cs"/>
          <w:szCs w:val="24"/>
          <w:rtl/>
        </w:rPr>
        <w:t>06</w:t>
      </w:r>
      <w:r w:rsidR="00A16197" w:rsidRPr="002D4ABB">
        <w:rPr>
          <w:rFonts w:cs="David" w:hint="cs"/>
          <w:szCs w:val="24"/>
          <w:rtl/>
        </w:rPr>
        <w:t>.</w:t>
      </w:r>
      <w:r w:rsidR="00A16197">
        <w:rPr>
          <w:rFonts w:cs="David" w:hint="cs"/>
          <w:szCs w:val="24"/>
          <w:rtl/>
        </w:rPr>
        <w:t>0</w:t>
      </w:r>
      <w:r w:rsidR="00D225D7">
        <w:rPr>
          <w:rFonts w:cs="David" w:hint="cs"/>
          <w:szCs w:val="24"/>
          <w:rtl/>
        </w:rPr>
        <w:t>3</w:t>
      </w:r>
      <w:r w:rsidR="00A16197" w:rsidRPr="002D4ABB">
        <w:rPr>
          <w:rFonts w:cs="David" w:hint="cs"/>
          <w:szCs w:val="24"/>
          <w:rtl/>
        </w:rPr>
        <w:t>.</w:t>
      </w:r>
      <w:r w:rsidR="00D225D7">
        <w:rPr>
          <w:rFonts w:cs="David" w:hint="cs"/>
          <w:szCs w:val="24"/>
          <w:rtl/>
        </w:rPr>
        <w:t>2019</w:t>
      </w:r>
      <w:r w:rsidR="00A16197" w:rsidRPr="002D4ABB">
        <w:rPr>
          <w:rFonts w:cs="David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مناقصة مركزية رقم </w:t>
      </w:r>
      <w:r w:rsidR="00D225D7">
        <w:rPr>
          <w:rFonts w:cs="David" w:hint="cs"/>
          <w:szCs w:val="24"/>
          <w:rtl/>
        </w:rPr>
        <w:t>08</w:t>
      </w:r>
      <w:r w:rsidR="00A16197" w:rsidRPr="002D4ABB">
        <w:rPr>
          <w:rFonts w:cs="David" w:hint="cs"/>
          <w:szCs w:val="24"/>
          <w:rtl/>
        </w:rPr>
        <w:t>-</w:t>
      </w:r>
      <w:r w:rsidR="00D225D7">
        <w:rPr>
          <w:rFonts w:cs="David" w:hint="cs"/>
          <w:szCs w:val="24"/>
          <w:rtl/>
        </w:rPr>
        <w:t>2019</w:t>
      </w:r>
      <w:r>
        <w:rPr>
          <w:rFonts w:cs="Arial" w:hint="cs"/>
          <w:szCs w:val="24"/>
          <w:rtl/>
          <w:lang w:bidi="ar-SA"/>
        </w:rPr>
        <w:t>، لتزويد سولار للتدفئة ، سولار للمواصلات ( للمولدات) ومازوت للوزارات والمكاتب الحكومية ووحدات الدعم .</w:t>
      </w:r>
    </w:p>
    <w:p w:rsidR="006A73F4" w:rsidRDefault="00181CAE" w:rsidP="00181CAE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 xml:space="preserve">نعلم مقدمي العروض بهذا أن الموعد الأخير لتقديم العروض للمناقصة تأجل لتاريخ </w:t>
      </w:r>
      <w:r w:rsidR="00621A9D">
        <w:rPr>
          <w:rFonts w:cs="David" w:hint="cs"/>
          <w:szCs w:val="24"/>
          <w:rtl/>
        </w:rPr>
        <w:t>24</w:t>
      </w:r>
      <w:r w:rsidR="006A73F4">
        <w:rPr>
          <w:rFonts w:cs="David" w:hint="cs"/>
          <w:szCs w:val="24"/>
          <w:rtl/>
        </w:rPr>
        <w:t>.0</w:t>
      </w:r>
      <w:r w:rsidR="00D225D7">
        <w:rPr>
          <w:rFonts w:cs="David" w:hint="cs"/>
          <w:szCs w:val="24"/>
          <w:rtl/>
        </w:rPr>
        <w:t>6</w:t>
      </w:r>
      <w:r w:rsidR="006A73F4">
        <w:rPr>
          <w:rFonts w:cs="David" w:hint="cs"/>
          <w:szCs w:val="24"/>
          <w:rtl/>
        </w:rPr>
        <w:t>.</w:t>
      </w:r>
      <w:r w:rsidR="00A16197">
        <w:rPr>
          <w:rFonts w:cs="David" w:hint="cs"/>
          <w:szCs w:val="24"/>
          <w:rtl/>
        </w:rPr>
        <w:t>2019</w:t>
      </w:r>
      <w:r>
        <w:rPr>
          <w:rFonts w:cstheme="minorBidi" w:hint="cs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الساعة</w:t>
      </w:r>
      <w:r w:rsidR="006A73F4">
        <w:rPr>
          <w:rFonts w:cs="David" w:hint="cs"/>
          <w:szCs w:val="24"/>
          <w:rtl/>
        </w:rPr>
        <w:t xml:space="preserve"> 13:00</w:t>
      </w:r>
      <w:r w:rsidR="006A73F4" w:rsidRPr="002D4ABB">
        <w:rPr>
          <w:rFonts w:cs="David"/>
          <w:szCs w:val="24"/>
          <w:rtl/>
        </w:rPr>
        <w:t>.</w:t>
      </w:r>
    </w:p>
    <w:p w:rsidR="00181CAE" w:rsidRPr="00181CAE" w:rsidRDefault="00181CAE" w:rsidP="00181CAE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يجب الاطلاع على التعديلات المتعلقة بالتغييرات على مستندات المناقصة في موقع دائرة المشتريات الحكومية على الانترنت على الأقل قبل 10 من موعد التقديم.</w:t>
      </w:r>
    </w:p>
    <w:p w:rsidR="006A73F4" w:rsidRPr="005E36DC" w:rsidRDefault="006A73F4" w:rsidP="006A73F4">
      <w:pPr>
        <w:rPr>
          <w:rtl/>
        </w:rPr>
      </w:pPr>
    </w:p>
    <w:p w:rsidR="006A73F4" w:rsidRPr="00C15EA9" w:rsidRDefault="006A73F4" w:rsidP="006A73F4"/>
    <w:p w:rsidR="006A73F4" w:rsidRPr="00C15EA9" w:rsidRDefault="006A73F4" w:rsidP="006A73F4">
      <w:pPr>
        <w:jc w:val="both"/>
      </w:pPr>
    </w:p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077A39" w:rsidRPr="006A73F4" w:rsidRDefault="00077A39"/>
    <w:sectPr w:rsidR="00077A39" w:rsidRPr="006A73F4" w:rsidSect="00130AE6">
      <w:headerReference w:type="default" r:id="rId7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1C6D" w:rsidRDefault="00851C6D" w:rsidP="00A16197">
      <w:r>
        <w:separator/>
      </w:r>
    </w:p>
  </w:endnote>
  <w:endnote w:type="continuationSeparator" w:id="0">
    <w:p w:rsidR="00851C6D" w:rsidRDefault="00851C6D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1C6D" w:rsidRDefault="00851C6D" w:rsidP="00A16197">
      <w:r>
        <w:separator/>
      </w:r>
    </w:p>
  </w:footnote>
  <w:footnote w:type="continuationSeparator" w:id="0">
    <w:p w:rsidR="00851C6D" w:rsidRDefault="00851C6D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CAE" w:rsidRDefault="00181CAE" w:rsidP="00A16197">
    <w:pPr>
      <w:jc w:val="center"/>
      <w:rPr>
        <w:rFonts w:ascii="Arial" w:hAnsi="Arial" w:cs="Arial"/>
        <w:b/>
        <w:bCs/>
        <w:sz w:val="28"/>
        <w:szCs w:val="28"/>
        <w:rtl/>
        <w:lang w:bidi="ar-SA"/>
      </w:rPr>
    </w:pPr>
    <w:r>
      <w:rPr>
        <w:rFonts w:ascii="Arial" w:hAnsi="Arial" w:cs="Arial" w:hint="cs"/>
        <w:b/>
        <w:bCs/>
        <w:sz w:val="28"/>
        <w:szCs w:val="28"/>
        <w:rtl/>
        <w:lang w:bidi="ar-SA"/>
      </w:rPr>
      <w:t xml:space="preserve">وزارة المالية </w:t>
    </w:r>
    <w:r>
      <w:rPr>
        <w:rFonts w:ascii="Arial" w:hAnsi="Arial" w:cs="Arial"/>
        <w:b/>
        <w:bCs/>
        <w:sz w:val="28"/>
        <w:szCs w:val="28"/>
        <w:rtl/>
        <w:lang w:bidi="ar-SA"/>
      </w:rPr>
      <w:t>–</w:t>
    </w:r>
    <w:r>
      <w:rPr>
        <w:rFonts w:ascii="Arial" w:hAnsi="Arial" w:cs="Arial" w:hint="cs"/>
        <w:b/>
        <w:bCs/>
        <w:sz w:val="28"/>
        <w:szCs w:val="28"/>
        <w:rtl/>
        <w:lang w:bidi="ar-SA"/>
      </w:rPr>
      <w:t xml:space="preserve"> المحاسب العام</w:t>
    </w:r>
  </w:p>
  <w:p w:rsidR="00181CAE" w:rsidRDefault="00181CAE" w:rsidP="00A16197">
    <w:pPr>
      <w:jc w:val="center"/>
      <w:rPr>
        <w:rFonts w:ascii="Arial" w:hAnsi="Arial" w:cs="Arial"/>
        <w:b/>
        <w:bCs/>
        <w:sz w:val="28"/>
        <w:szCs w:val="28"/>
        <w:rtl/>
        <w:lang w:bidi="ar-SA"/>
      </w:rPr>
    </w:pPr>
    <w:r>
      <w:rPr>
        <w:rFonts w:ascii="Arial" w:hAnsi="Arial" w:cs="Arial" w:hint="cs"/>
        <w:b/>
        <w:bCs/>
        <w:sz w:val="28"/>
        <w:szCs w:val="28"/>
        <w:rtl/>
        <w:lang w:bidi="ar-SA"/>
      </w:rPr>
      <w:t xml:space="preserve">دائرة المشتريات الحكومية </w:t>
    </w:r>
  </w:p>
  <w:p w:rsidR="00A16197" w:rsidRPr="00A16197" w:rsidRDefault="00A16197">
    <w:pPr>
      <w:pStyle w:val="a5"/>
      <w:rPr>
        <w:rFonts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77A39"/>
    <w:rsid w:val="0009479E"/>
    <w:rsid w:val="00130AE6"/>
    <w:rsid w:val="00181CAE"/>
    <w:rsid w:val="004C0297"/>
    <w:rsid w:val="004E310E"/>
    <w:rsid w:val="00524C43"/>
    <w:rsid w:val="00570FDB"/>
    <w:rsid w:val="00621A9D"/>
    <w:rsid w:val="00655AE0"/>
    <w:rsid w:val="006A73F4"/>
    <w:rsid w:val="00810EA3"/>
    <w:rsid w:val="00851C6D"/>
    <w:rsid w:val="008B5591"/>
    <w:rsid w:val="009064CB"/>
    <w:rsid w:val="00A16197"/>
    <w:rsid w:val="00AF1877"/>
    <w:rsid w:val="00B06336"/>
    <w:rsid w:val="00B761D4"/>
    <w:rsid w:val="00BB5C12"/>
    <w:rsid w:val="00D225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123D143-ED2B-4D4A-8D77-1C075740C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moran-s</dc:creator>
  <cp:lastModifiedBy>יוכי בר-מימון</cp:lastModifiedBy>
  <cp:revision>2</cp:revision>
  <dcterms:created xsi:type="dcterms:W3CDTF">2019-04-17T14:29:00Z</dcterms:created>
  <dcterms:modified xsi:type="dcterms:W3CDTF">2019-04-17T14:29:00Z</dcterms:modified>
</cp:coreProperties>
</file>